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2B" w:rsidRDefault="00450E2B" w:rsidP="00450E2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450E2B" w:rsidRDefault="00450E2B" w:rsidP="00450E2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D12BAB" w:rsidRPr="00541494" w:rsidRDefault="00D12BAB" w:rsidP="00D12B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KEROSAKKAN DOKUMEN PERJALANAN</w:t>
      </w:r>
    </w:p>
    <w:p w:rsidR="00D12BAB" w:rsidRDefault="00D12BAB" w:rsidP="00D12BAB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di Negara Brunei Darussalam</w:t>
      </w:r>
    </w:p>
    <w:p w:rsidR="00D12BAB" w:rsidRPr="00D12BAB" w:rsidRDefault="00D12BAB" w:rsidP="00D12BAB">
      <w:pPr>
        <w:jc w:val="both"/>
        <w:rPr>
          <w:rFonts w:ascii="Century Gothic" w:hAnsi="Century Gothic"/>
          <w:sz w:val="24"/>
          <w:szCs w:val="28"/>
        </w:rPr>
      </w:pPr>
      <w:proofErr w:type="spellStart"/>
      <w:r>
        <w:rPr>
          <w:rFonts w:ascii="Century Gothic" w:hAnsi="Century Gothic"/>
          <w:sz w:val="24"/>
          <w:szCs w:val="28"/>
        </w:rPr>
        <w:t>Adalah</w:t>
      </w:r>
      <w:proofErr w:type="spellEnd"/>
      <w:r>
        <w:rPr>
          <w:rFonts w:ascii="Century Gothic" w:hAnsi="Century Gothic"/>
          <w:sz w:val="24"/>
          <w:szCs w:val="28"/>
        </w:rPr>
        <w:t xml:space="preserve"> di </w:t>
      </w:r>
      <w:proofErr w:type="spellStart"/>
      <w:r>
        <w:rPr>
          <w:rFonts w:ascii="Century Gothic" w:hAnsi="Century Gothic"/>
          <w:sz w:val="24"/>
          <w:szCs w:val="28"/>
        </w:rPr>
        <w:t>nasihatkan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untuk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membaharui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pasport</w:t>
      </w:r>
      <w:proofErr w:type="spellEnd"/>
      <w:r>
        <w:rPr>
          <w:rFonts w:ascii="Century Gothic" w:hAnsi="Century Gothic"/>
          <w:sz w:val="24"/>
          <w:szCs w:val="28"/>
        </w:rPr>
        <w:t xml:space="preserve"> yang </w:t>
      </w:r>
      <w:proofErr w:type="spellStart"/>
      <w:r>
        <w:rPr>
          <w:rFonts w:ascii="Century Gothic" w:hAnsi="Century Gothic"/>
          <w:sz w:val="24"/>
          <w:szCs w:val="28"/>
        </w:rPr>
        <w:t>rosak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bagi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mengelakkan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masalah</w:t>
      </w:r>
      <w:proofErr w:type="spellEnd"/>
      <w:r>
        <w:rPr>
          <w:rFonts w:ascii="Century Gothic" w:hAnsi="Century Gothic"/>
          <w:sz w:val="24"/>
          <w:szCs w:val="28"/>
        </w:rPr>
        <w:t xml:space="preserve"> di masa yang </w:t>
      </w:r>
      <w:proofErr w:type="spellStart"/>
      <w:proofErr w:type="gramStart"/>
      <w:r>
        <w:rPr>
          <w:rFonts w:ascii="Century Gothic" w:hAnsi="Century Gothic"/>
          <w:sz w:val="24"/>
          <w:szCs w:val="28"/>
        </w:rPr>
        <w:t>akan</w:t>
      </w:r>
      <w:proofErr w:type="spellEnd"/>
      <w:proofErr w:type="gram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datang</w:t>
      </w:r>
      <w:proofErr w:type="spellEnd"/>
      <w:r>
        <w:rPr>
          <w:rFonts w:ascii="Century Gothic" w:hAnsi="Century Gothic"/>
          <w:sz w:val="24"/>
          <w:szCs w:val="28"/>
        </w:rPr>
        <w:t xml:space="preserve">. </w:t>
      </w:r>
      <w:proofErr w:type="spellStart"/>
      <w:proofErr w:type="gramStart"/>
      <w:r>
        <w:rPr>
          <w:rFonts w:ascii="Century Gothic" w:hAnsi="Century Gothic"/>
          <w:sz w:val="24"/>
          <w:szCs w:val="28"/>
        </w:rPr>
        <w:t>Bayaran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adalah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tertakluk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kepada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keputusan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pegawai</w:t>
      </w:r>
      <w:proofErr w:type="spellEnd"/>
      <w:r>
        <w:rPr>
          <w:rFonts w:ascii="Century Gothic" w:hAnsi="Century Gothic"/>
          <w:sz w:val="24"/>
          <w:szCs w:val="28"/>
        </w:rPr>
        <w:t xml:space="preserve"> yang </w:t>
      </w:r>
      <w:proofErr w:type="spellStart"/>
      <w:r>
        <w:rPr>
          <w:rFonts w:ascii="Century Gothic" w:hAnsi="Century Gothic"/>
          <w:sz w:val="24"/>
          <w:szCs w:val="28"/>
        </w:rPr>
        <w:t>bertugas</w:t>
      </w:r>
      <w:proofErr w:type="spellEnd"/>
      <w:r>
        <w:rPr>
          <w:rFonts w:ascii="Century Gothic" w:hAnsi="Century Gothic"/>
          <w:sz w:val="24"/>
          <w:szCs w:val="28"/>
        </w:rPr>
        <w:t>.</w:t>
      </w:r>
      <w:proofErr w:type="gram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8"/>
        </w:rPr>
        <w:t>Bagi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maklumat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lanjut</w:t>
      </w:r>
      <w:proofErr w:type="spellEnd"/>
      <w:r>
        <w:rPr>
          <w:rFonts w:ascii="Century Gothic" w:hAnsi="Century Gothic"/>
          <w:sz w:val="24"/>
          <w:szCs w:val="28"/>
        </w:rPr>
        <w:t xml:space="preserve">, </w:t>
      </w:r>
      <w:proofErr w:type="spellStart"/>
      <w:r>
        <w:rPr>
          <w:rFonts w:ascii="Century Gothic" w:hAnsi="Century Gothic"/>
          <w:sz w:val="24"/>
          <w:szCs w:val="28"/>
        </w:rPr>
        <w:t>pemohon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dinasihatkan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untuk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berurusan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terus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ke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bahagian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dokumen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  <w:proofErr w:type="spellStart"/>
      <w:r>
        <w:rPr>
          <w:rFonts w:ascii="Century Gothic" w:hAnsi="Century Gothic"/>
          <w:sz w:val="24"/>
          <w:szCs w:val="28"/>
        </w:rPr>
        <w:t>perjalanan</w:t>
      </w:r>
      <w:proofErr w:type="spellEnd"/>
      <w:r>
        <w:rPr>
          <w:rFonts w:ascii="Century Gothic" w:hAnsi="Century Gothic"/>
          <w:sz w:val="24"/>
          <w:szCs w:val="28"/>
        </w:rPr>
        <w:t>.</w:t>
      </w:r>
      <w:proofErr w:type="gramEnd"/>
      <w:r>
        <w:rPr>
          <w:rFonts w:ascii="Century Gothic" w:hAnsi="Century Gothic"/>
          <w:sz w:val="24"/>
          <w:szCs w:val="28"/>
        </w:rPr>
        <w:t xml:space="preserve"> </w:t>
      </w:r>
    </w:p>
    <w:p w:rsidR="00D12BAB" w:rsidRDefault="00D12BAB" w:rsidP="00D12BAB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D12BAB" w:rsidRPr="00541494" w:rsidRDefault="00D12BAB" w:rsidP="00D12BAB">
      <w:pPr>
        <w:spacing w:after="0" w:line="240" w:lineRule="auto"/>
        <w:rPr>
          <w:rFonts w:ascii="Century Gothic" w:hAnsi="Century Gothic" w:cs="Arial"/>
        </w:rPr>
      </w:pPr>
    </w:p>
    <w:p w:rsidR="00D12BAB" w:rsidRDefault="00D12BAB" w:rsidP="00D12BAB">
      <w:pPr>
        <w:pStyle w:val="ListParagraph"/>
        <w:numPr>
          <w:ilvl w:val="0"/>
          <w:numId w:val="9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D12BAB" w:rsidRPr="00541494" w:rsidRDefault="00D12BAB" w:rsidP="00D12BAB">
      <w:pPr>
        <w:pStyle w:val="ListParagraph"/>
        <w:numPr>
          <w:ilvl w:val="0"/>
          <w:numId w:val="9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D12BAB" w:rsidRPr="00541494" w:rsidRDefault="00D12BAB" w:rsidP="00D12BAB">
      <w:pPr>
        <w:pStyle w:val="ListParagraph"/>
        <w:numPr>
          <w:ilvl w:val="0"/>
          <w:numId w:val="9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D12BAB" w:rsidRPr="00541494" w:rsidRDefault="00D12BAB" w:rsidP="00D12BAB">
      <w:pPr>
        <w:pStyle w:val="ListParagraph"/>
        <w:numPr>
          <w:ilvl w:val="0"/>
          <w:numId w:val="9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861F78" w:rsidRDefault="00861F78" w:rsidP="00450E2B"/>
    <w:sectPr w:rsidR="0086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09C"/>
    <w:multiLevelType w:val="hybridMultilevel"/>
    <w:tmpl w:val="361A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7BD"/>
    <w:multiLevelType w:val="hybridMultilevel"/>
    <w:tmpl w:val="890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4CBD"/>
    <w:multiLevelType w:val="hybridMultilevel"/>
    <w:tmpl w:val="571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3620"/>
    <w:multiLevelType w:val="hybridMultilevel"/>
    <w:tmpl w:val="34F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D29E2"/>
    <w:multiLevelType w:val="hybridMultilevel"/>
    <w:tmpl w:val="FA9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8112E"/>
    <w:multiLevelType w:val="hybridMultilevel"/>
    <w:tmpl w:val="AA1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E6A5B"/>
    <w:multiLevelType w:val="hybridMultilevel"/>
    <w:tmpl w:val="EE8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D4A48"/>
    <w:multiLevelType w:val="hybridMultilevel"/>
    <w:tmpl w:val="D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40E00"/>
    <w:multiLevelType w:val="hybridMultilevel"/>
    <w:tmpl w:val="9D8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B785B"/>
    <w:multiLevelType w:val="hybridMultilevel"/>
    <w:tmpl w:val="301A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1"/>
    <w:rsid w:val="002906DD"/>
    <w:rsid w:val="00450E2B"/>
    <w:rsid w:val="004666C1"/>
    <w:rsid w:val="00542661"/>
    <w:rsid w:val="007A37F4"/>
    <w:rsid w:val="00861F78"/>
    <w:rsid w:val="00A23DEC"/>
    <w:rsid w:val="00B938FF"/>
    <w:rsid w:val="00D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C1"/>
    <w:pPr>
      <w:ind w:left="720"/>
      <w:contextualSpacing/>
    </w:pPr>
  </w:style>
  <w:style w:type="table" w:styleId="TableGrid">
    <w:name w:val="Table Grid"/>
    <w:basedOn w:val="TableNormal"/>
    <w:uiPriority w:val="59"/>
    <w:rsid w:val="004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C1"/>
    <w:pPr>
      <w:ind w:left="720"/>
      <w:contextualSpacing/>
    </w:pPr>
  </w:style>
  <w:style w:type="table" w:styleId="TableGrid">
    <w:name w:val="Table Grid"/>
    <w:basedOn w:val="TableNormal"/>
    <w:uiPriority w:val="59"/>
    <w:rsid w:val="004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VUZ7FUNAMR3S-2102554853-44</_dlc_DocId>
    <_dlc_DocIdUrl xmlns="c01817c5-193b-429c-a0c6-584a2d33d4a0">
      <Url>https://www.immigration.gov.bn/_layouts/15/DocIdRedir.aspx?ID=VUZ7FUNAMR3S-2102554853-44</Url>
      <Description>VUZ7FUNAMR3S-2102554853-44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0097A40-EF67-49C7-B3A4-79F8D167EEE4}"/>
</file>

<file path=customXml/itemProps2.xml><?xml version="1.0" encoding="utf-8"?>
<ds:datastoreItem xmlns:ds="http://schemas.openxmlformats.org/officeDocument/2006/customXml" ds:itemID="{88CB4091-197E-427F-ABF0-43B9464D767D}"/>
</file>

<file path=customXml/itemProps3.xml><?xml version="1.0" encoding="utf-8"?>
<ds:datastoreItem xmlns:ds="http://schemas.openxmlformats.org/officeDocument/2006/customXml" ds:itemID="{326721ED-C71A-42B7-AE07-5F085907A570}"/>
</file>

<file path=customXml/itemProps4.xml><?xml version="1.0" encoding="utf-8"?>
<ds:datastoreItem xmlns:ds="http://schemas.openxmlformats.org/officeDocument/2006/customXml" ds:itemID="{E53D8BB5-1B7E-4911-A0FA-50FB04D45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2018-02-14T06:26:00Z</dcterms:created>
  <dcterms:modified xsi:type="dcterms:W3CDTF">2018-12-19T07:27:00Z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75980c67-8939-4c5c-bae2-0aaf6d41ba91</vt:lpwstr>
  </property>
</Properties>
</file>